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28"/>
        </w:rPr>
      </w:pPr>
      <w:r>
        <w:rPr>
          <w:rFonts w:hint="eastAsia" w:asciiTheme="majorEastAsia" w:hAnsiTheme="majorEastAsia" w:eastAsiaTheme="majorEastAsia"/>
          <w:sz w:val="36"/>
          <w:szCs w:val="28"/>
        </w:rPr>
        <w:t>关于组织参加第三届中国“互联网+”大学生</w:t>
      </w:r>
    </w:p>
    <w:p>
      <w:pPr>
        <w:jc w:val="center"/>
        <w:rPr>
          <w:rFonts w:asciiTheme="majorEastAsia" w:hAnsiTheme="majorEastAsia" w:eastAsiaTheme="majorEastAsia"/>
          <w:sz w:val="36"/>
          <w:szCs w:val="28"/>
        </w:rPr>
      </w:pPr>
      <w:r>
        <w:rPr>
          <w:rFonts w:hint="eastAsia" w:asciiTheme="majorEastAsia" w:hAnsiTheme="majorEastAsia" w:eastAsiaTheme="majorEastAsia"/>
          <w:sz w:val="36"/>
          <w:szCs w:val="28"/>
        </w:rPr>
        <w:t>创新创业大赛的通知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各学院：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根据《教育部关于举办第三届中国“互联网+”大学生创新创业大赛的通知》（教高函〔2017〕4号，附件1）和《四川省教育厅办公室关于开展第三届中国“互联网+”大学生创新创业大赛报名工作的通知》（川教厅办函〔2017〕32号）精神，为进一步激发学生创新创业热情，把创新创业教育融入人才培养，切实提高学生的创新精神、创业意识和创新创业能力，搭建大学生创新创业项目与社会投资对接平台。我校正式启动参加第三届中国“互联网+”大学生创新创业大赛组织工作。请各单位认真组织和审核，务必做好大赛的组织工作，现将有关事项通知如下：</w:t>
      </w:r>
    </w:p>
    <w:p>
      <w:pPr>
        <w:pStyle w:val="16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报名时间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报名系统开放时间为：2017年4月1日至8月31日；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我校集中上报材料时间为：2017年4月1日至6月30日。</w:t>
      </w:r>
    </w:p>
    <w:p>
      <w:pPr>
        <w:pStyle w:val="16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报名方式</w:t>
      </w:r>
    </w:p>
    <w:p>
      <w:pPr>
        <w:pStyle w:val="16"/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参赛团队可通过登陆“全国大学生创业服务网”（cy.ncss.org.cn）或大赛微信公众号（名称为“大学生创业服务网”）任一方式进行报名。</w:t>
      </w:r>
    </w:p>
    <w:p>
      <w:pPr>
        <w:pStyle w:val="16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参赛对象</w:t>
      </w:r>
    </w:p>
    <w:p>
      <w:pPr>
        <w:pStyle w:val="16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普通高等学校在校生（可为本专科生、研究生，不含在职生）；</w:t>
      </w:r>
    </w:p>
    <w:p>
      <w:pPr>
        <w:pStyle w:val="16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毕业5年以内且项目已完成工商登记注册的毕业生（2012年之后毕业的本专科生、研究生，不含在职生）。</w:t>
      </w:r>
    </w:p>
    <w:p>
      <w:pPr>
        <w:pStyle w:val="16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有关工作要求</w:t>
      </w:r>
    </w:p>
    <w:p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各学院要认真组织动员团队参赛，由一名院领导负责大赛的组织协调；</w:t>
      </w:r>
    </w:p>
    <w:p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各学院应确定1名专门人员负责大赛的具体组织实施和联系工作，并于2017年5月3日前将联系人信息表（见附件一）OA发送给创新创业学院李泰良</w:t>
      </w:r>
      <w:r>
        <w:rPr>
          <w:rFonts w:hint="eastAsia" w:ascii="仿宋_GB2312" w:hAnsi="Calibri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13658057133</w:t>
      </w:r>
      <w:r>
        <w:rPr>
          <w:rFonts w:hint="eastAsia" w:ascii="仿宋_GB2312" w:hAnsi="Calibri" w:eastAsia="仿宋_GB2312"/>
          <w:sz w:val="28"/>
          <w:szCs w:val="28"/>
        </w:rPr>
        <w:t>；</w:t>
      </w:r>
    </w:p>
    <w:p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大赛工作QQ群为：223514546，请各学院创新创业联系人加入该群，便于及时沟通交流赛事相关工作。并组织参赛项目的负责同学加入微信群（二维码见附件二）。</w:t>
      </w:r>
      <w:bookmarkStart w:id="0" w:name="_GoBack"/>
      <w:bookmarkEnd w:id="0"/>
    </w:p>
    <w:p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各学院上报参赛项目数应不低于附件三中的要求；</w:t>
      </w:r>
    </w:p>
    <w:p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参赛项目的具体要求见附件四。</w:t>
      </w:r>
    </w:p>
    <w:p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56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未尽事宜，另行通知。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附件一：联系人信息表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附件二：微信群二维码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附件三：各学院参赛名额分配表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附件四：四川省教育厅办公室关于开展第三届中国“互联网+”大学生创新创业大赛报名工作的通知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ascii="仿宋_GB2312" w:hAnsi="Calibri" w:eastAsia="仿宋_GB2312"/>
          <w:sz w:val="28"/>
          <w:szCs w:val="28"/>
        </w:rPr>
        <w:t xml:space="preserve"> </w:t>
      </w: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60" w:firstLineChars="200"/>
        <w:jc w:val="left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="-6" w:leftChars="-3" w:firstLine="5180" w:firstLineChars="185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2017年4月25日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64A"/>
    <w:multiLevelType w:val="multilevel"/>
    <w:tmpl w:val="12B4364A"/>
    <w:lvl w:ilvl="0" w:tentative="0">
      <w:start w:val="1"/>
      <w:numFmt w:val="chineseCountingThousand"/>
      <w:lvlText w:val="%1、"/>
      <w:lvlJc w:val="left"/>
      <w:pPr>
        <w:ind w:left="974" w:hanging="420"/>
      </w:pPr>
    </w:lvl>
    <w:lvl w:ilvl="1" w:tentative="0">
      <w:start w:val="1"/>
      <w:numFmt w:val="lowerLetter"/>
      <w:lvlText w:val="%2)"/>
      <w:lvlJc w:val="left"/>
      <w:pPr>
        <w:ind w:left="1394" w:hanging="420"/>
      </w:pPr>
    </w:lvl>
    <w:lvl w:ilvl="2" w:tentative="0">
      <w:start w:val="1"/>
      <w:numFmt w:val="lowerRoman"/>
      <w:lvlText w:val="%3."/>
      <w:lvlJc w:val="right"/>
      <w:pPr>
        <w:ind w:left="1814" w:hanging="420"/>
      </w:pPr>
    </w:lvl>
    <w:lvl w:ilvl="3" w:tentative="0">
      <w:start w:val="1"/>
      <w:numFmt w:val="decimal"/>
      <w:lvlText w:val="%4."/>
      <w:lvlJc w:val="left"/>
      <w:pPr>
        <w:ind w:left="2234" w:hanging="420"/>
      </w:pPr>
    </w:lvl>
    <w:lvl w:ilvl="4" w:tentative="0">
      <w:start w:val="1"/>
      <w:numFmt w:val="lowerLetter"/>
      <w:lvlText w:val="%5)"/>
      <w:lvlJc w:val="left"/>
      <w:pPr>
        <w:ind w:left="2654" w:hanging="420"/>
      </w:pPr>
    </w:lvl>
    <w:lvl w:ilvl="5" w:tentative="0">
      <w:start w:val="1"/>
      <w:numFmt w:val="lowerRoman"/>
      <w:lvlText w:val="%6."/>
      <w:lvlJc w:val="right"/>
      <w:pPr>
        <w:ind w:left="3074" w:hanging="420"/>
      </w:pPr>
    </w:lvl>
    <w:lvl w:ilvl="6" w:tentative="0">
      <w:start w:val="1"/>
      <w:numFmt w:val="decimal"/>
      <w:lvlText w:val="%7."/>
      <w:lvlJc w:val="left"/>
      <w:pPr>
        <w:ind w:left="3494" w:hanging="420"/>
      </w:pPr>
    </w:lvl>
    <w:lvl w:ilvl="7" w:tentative="0">
      <w:start w:val="1"/>
      <w:numFmt w:val="lowerLetter"/>
      <w:lvlText w:val="%8)"/>
      <w:lvlJc w:val="left"/>
      <w:pPr>
        <w:ind w:left="3914" w:hanging="420"/>
      </w:pPr>
    </w:lvl>
    <w:lvl w:ilvl="8" w:tentative="0">
      <w:start w:val="1"/>
      <w:numFmt w:val="lowerRoman"/>
      <w:lvlText w:val="%9."/>
      <w:lvlJc w:val="right"/>
      <w:pPr>
        <w:ind w:left="4334" w:hanging="420"/>
      </w:pPr>
    </w:lvl>
  </w:abstractNum>
  <w:abstractNum w:abstractNumId="1">
    <w:nsid w:val="462D7D46"/>
    <w:multiLevelType w:val="multilevel"/>
    <w:tmpl w:val="462D7D46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B647301"/>
    <w:multiLevelType w:val="multilevel"/>
    <w:tmpl w:val="4B647301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3C9"/>
    <w:rsid w:val="0001241A"/>
    <w:rsid w:val="00022344"/>
    <w:rsid w:val="00065F88"/>
    <w:rsid w:val="000C20AC"/>
    <w:rsid w:val="0011323D"/>
    <w:rsid w:val="00166D81"/>
    <w:rsid w:val="00177B8E"/>
    <w:rsid w:val="001D3B1B"/>
    <w:rsid w:val="001D7665"/>
    <w:rsid w:val="002501DF"/>
    <w:rsid w:val="002747F3"/>
    <w:rsid w:val="002C23FC"/>
    <w:rsid w:val="003219EF"/>
    <w:rsid w:val="003C593C"/>
    <w:rsid w:val="0040552E"/>
    <w:rsid w:val="005122A2"/>
    <w:rsid w:val="00555AC3"/>
    <w:rsid w:val="005763E1"/>
    <w:rsid w:val="005B5C49"/>
    <w:rsid w:val="005C7050"/>
    <w:rsid w:val="0061498C"/>
    <w:rsid w:val="006E1568"/>
    <w:rsid w:val="00705DA5"/>
    <w:rsid w:val="007223C9"/>
    <w:rsid w:val="00764B29"/>
    <w:rsid w:val="00792A34"/>
    <w:rsid w:val="007C0ED2"/>
    <w:rsid w:val="007D47B5"/>
    <w:rsid w:val="007E696D"/>
    <w:rsid w:val="008A503A"/>
    <w:rsid w:val="008E7E4C"/>
    <w:rsid w:val="0093042D"/>
    <w:rsid w:val="0094731D"/>
    <w:rsid w:val="009B04A9"/>
    <w:rsid w:val="00A00A1B"/>
    <w:rsid w:val="00A253C5"/>
    <w:rsid w:val="00A56A76"/>
    <w:rsid w:val="00AB65C3"/>
    <w:rsid w:val="00AD561E"/>
    <w:rsid w:val="00B77248"/>
    <w:rsid w:val="00B853E3"/>
    <w:rsid w:val="00BF52E2"/>
    <w:rsid w:val="00C659A3"/>
    <w:rsid w:val="00CC1D3F"/>
    <w:rsid w:val="00CF71E5"/>
    <w:rsid w:val="00D423AE"/>
    <w:rsid w:val="00D8526A"/>
    <w:rsid w:val="00DD0913"/>
    <w:rsid w:val="00E02543"/>
    <w:rsid w:val="00E13767"/>
    <w:rsid w:val="00F31ADD"/>
    <w:rsid w:val="00FD6C9D"/>
    <w:rsid w:val="380D4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rFonts w:ascii="Times New Roman" w:hAnsi="Times New Roman" w:eastAsia="宋体" w:cs="Times New Roman"/>
      <w:b/>
      <w:bCs/>
    </w:rPr>
  </w:style>
  <w:style w:type="paragraph" w:styleId="3">
    <w:name w:val="annotation text"/>
    <w:basedOn w:val="1"/>
    <w:link w:val="11"/>
    <w:unhideWhenUsed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批注文字 Char"/>
    <w:basedOn w:val="8"/>
    <w:link w:val="3"/>
    <w:uiPriority w:val="99"/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主题 Char"/>
    <w:basedOn w:val="11"/>
    <w:link w:val="2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4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2017-04-23T05:01:00Z</dcterms:created>
  <dc:creator>张敏</dc:creator>
  <cp:lastModifiedBy>cxcyclub5</cp:lastModifiedBy>
  <cp:lastPrinted>2017-04-25T03:23:00Z</cp:lastPrinted>
  <dcterms:modified xsi:type="dcterms:W3CDTF">2017-04-27T08:47:05Z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